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A" w:rsidRPr="00292870" w:rsidRDefault="0036186D" w:rsidP="00406DBF">
      <w:pPr>
        <w:jc w:val="center"/>
        <w:rPr>
          <w:rFonts w:ascii="Times New Roman" w:hAnsi="Times New Roman"/>
          <w:b/>
          <w:color w:val="984806"/>
          <w:sz w:val="48"/>
          <w:szCs w:val="48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-226060</wp:posOffset>
            </wp:positionV>
            <wp:extent cx="2026285" cy="1214120"/>
            <wp:effectExtent l="19050" t="0" r="0" b="0"/>
            <wp:wrapNone/>
            <wp:docPr id="2" name="Kép 2" descr="KÃ©ptalÃ¡lat a kÃ¶vetkezÅre: âtÃ¶k grafik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Ã¶k grafikaâ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612" w:rsidRPr="00292870">
        <w:rPr>
          <w:rFonts w:ascii="Times New Roman" w:hAnsi="Times New Roman"/>
          <w:b/>
          <w:color w:val="984806"/>
          <w:sz w:val="48"/>
          <w:szCs w:val="48"/>
        </w:rPr>
        <w:t>Egy „tök-életes” délután</w:t>
      </w:r>
    </w:p>
    <w:p w:rsidR="0024791A" w:rsidRPr="00292870" w:rsidRDefault="0024791A" w:rsidP="009D7612">
      <w:pPr>
        <w:jc w:val="center"/>
        <w:rPr>
          <w:rFonts w:ascii="Times New Roman" w:hAnsi="Times New Roman"/>
          <w:sz w:val="24"/>
          <w:szCs w:val="24"/>
        </w:rPr>
      </w:pPr>
    </w:p>
    <w:p w:rsidR="00764303" w:rsidRPr="00292870" w:rsidRDefault="009D7612" w:rsidP="009D7612">
      <w:pPr>
        <w:jc w:val="center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>Szeretettel várjuk a családokat egy közös tökfaragásra,</w:t>
      </w:r>
      <w:r w:rsidR="00B72C98" w:rsidRPr="00292870">
        <w:rPr>
          <w:rFonts w:ascii="Times New Roman" w:hAnsi="Times New Roman"/>
          <w:sz w:val="28"/>
          <w:szCs w:val="28"/>
        </w:rPr>
        <w:t xml:space="preserve"> </w:t>
      </w:r>
    </w:p>
    <w:p w:rsidR="009D7612" w:rsidRPr="00292870" w:rsidRDefault="009D7612" w:rsidP="009D7612">
      <w:pPr>
        <w:jc w:val="center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sz w:val="28"/>
          <w:szCs w:val="28"/>
        </w:rPr>
        <w:t xml:space="preserve"> melyet </w:t>
      </w:r>
      <w:r w:rsidRPr="00292870">
        <w:rPr>
          <w:rFonts w:ascii="Times New Roman" w:hAnsi="Times New Roman"/>
          <w:b/>
          <w:sz w:val="28"/>
          <w:szCs w:val="28"/>
        </w:rPr>
        <w:t xml:space="preserve">2018.október </w:t>
      </w:r>
      <w:r w:rsidR="0036186D" w:rsidRPr="00292870">
        <w:rPr>
          <w:rFonts w:ascii="Times New Roman" w:hAnsi="Times New Roman"/>
          <w:b/>
          <w:sz w:val="28"/>
          <w:szCs w:val="28"/>
        </w:rPr>
        <w:t>26-án,</w:t>
      </w:r>
      <w:r w:rsidRPr="00292870">
        <w:rPr>
          <w:rFonts w:ascii="Times New Roman" w:hAnsi="Times New Roman"/>
          <w:sz w:val="28"/>
          <w:szCs w:val="28"/>
        </w:rPr>
        <w:t xml:space="preserve"> pénteken </w:t>
      </w:r>
      <w:r w:rsidR="0024791A" w:rsidRPr="00292870">
        <w:rPr>
          <w:rFonts w:ascii="Times New Roman" w:hAnsi="Times New Roman"/>
          <w:b/>
          <w:sz w:val="28"/>
          <w:szCs w:val="28"/>
        </w:rPr>
        <w:t>15.00</w:t>
      </w:r>
      <w:r w:rsidR="0024791A" w:rsidRPr="00292870">
        <w:rPr>
          <w:rFonts w:ascii="Times New Roman" w:hAnsi="Times New Roman"/>
          <w:sz w:val="28"/>
          <w:szCs w:val="28"/>
        </w:rPr>
        <w:t xml:space="preserve"> </w:t>
      </w:r>
      <w:r w:rsidR="0024791A" w:rsidRPr="00292870">
        <w:rPr>
          <w:rFonts w:ascii="Times New Roman" w:hAnsi="Times New Roman"/>
          <w:b/>
          <w:sz w:val="28"/>
          <w:szCs w:val="28"/>
        </w:rPr>
        <w:t>órától</w:t>
      </w:r>
      <w:r w:rsidR="0024791A" w:rsidRPr="00292870"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sz w:val="28"/>
          <w:szCs w:val="28"/>
        </w:rPr>
        <w:t>tartunk.</w:t>
      </w:r>
    </w:p>
    <w:p w:rsidR="00406DBF" w:rsidRPr="00292870" w:rsidRDefault="00406DBF" w:rsidP="009D76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7612" w:rsidRPr="00292870" w:rsidRDefault="009D7612" w:rsidP="009D76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2870">
        <w:rPr>
          <w:rFonts w:ascii="Times New Roman" w:hAnsi="Times New Roman"/>
          <w:b/>
          <w:sz w:val="28"/>
          <w:szCs w:val="28"/>
          <w:u w:val="single"/>
        </w:rPr>
        <w:t>Program:</w:t>
      </w:r>
    </w:p>
    <w:p w:rsidR="009D7612" w:rsidRPr="00292870" w:rsidRDefault="009D7612" w:rsidP="009D761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 xml:space="preserve">Tökfaragás </w:t>
      </w:r>
      <w:r w:rsidR="0036186D" w:rsidRPr="00292870">
        <w:rPr>
          <w:rFonts w:ascii="Times New Roman" w:hAnsi="Times New Roman"/>
          <w:sz w:val="24"/>
          <w:szCs w:val="24"/>
        </w:rPr>
        <w:t>(mindenki</w:t>
      </w:r>
      <w:r w:rsidRPr="00292870">
        <w:rPr>
          <w:rFonts w:ascii="Times New Roman" w:hAnsi="Times New Roman"/>
          <w:sz w:val="24"/>
          <w:szCs w:val="24"/>
        </w:rPr>
        <w:t xml:space="preserve"> a saját csoportjában)</w:t>
      </w:r>
      <w:r w:rsidR="00485403" w:rsidRPr="00292870">
        <w:rPr>
          <w:rFonts w:ascii="Times New Roman" w:hAnsi="Times New Roman"/>
          <w:sz w:val="24"/>
          <w:szCs w:val="24"/>
        </w:rPr>
        <w:t>.</w:t>
      </w:r>
    </w:p>
    <w:p w:rsidR="009D7612" w:rsidRPr="00292870" w:rsidRDefault="00485403" w:rsidP="009D761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>Tök</w:t>
      </w:r>
      <w:r w:rsidR="00292870" w:rsidRPr="00292870">
        <w:rPr>
          <w:rFonts w:ascii="Times New Roman" w:hAnsi="Times New Roman"/>
          <w:sz w:val="24"/>
          <w:szCs w:val="24"/>
        </w:rPr>
        <w:t xml:space="preserve">ös ételek, </w:t>
      </w:r>
      <w:r w:rsidR="009D7612" w:rsidRPr="00292870">
        <w:rPr>
          <w:rFonts w:ascii="Times New Roman" w:hAnsi="Times New Roman"/>
          <w:sz w:val="24"/>
          <w:szCs w:val="24"/>
        </w:rPr>
        <w:t>sütemények elfogyasztása a csoportokban</w:t>
      </w:r>
      <w:r w:rsidRPr="00292870">
        <w:rPr>
          <w:rFonts w:ascii="Times New Roman" w:hAnsi="Times New Roman"/>
          <w:sz w:val="24"/>
          <w:szCs w:val="24"/>
        </w:rPr>
        <w:t>.</w:t>
      </w:r>
    </w:p>
    <w:p w:rsidR="009D7612" w:rsidRPr="00292870" w:rsidRDefault="009D7612" w:rsidP="009D761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b/>
          <w:sz w:val="24"/>
          <w:szCs w:val="24"/>
        </w:rPr>
        <w:t>16.30-</w:t>
      </w:r>
      <w:r w:rsidR="00406DBF" w:rsidRPr="00292870">
        <w:rPr>
          <w:rFonts w:ascii="Times New Roman" w:hAnsi="Times New Roman"/>
          <w:b/>
          <w:sz w:val="24"/>
          <w:szCs w:val="24"/>
        </w:rPr>
        <w:t>kor</w:t>
      </w:r>
      <w:r w:rsidRPr="00292870">
        <w:rPr>
          <w:rFonts w:ascii="Times New Roman" w:hAnsi="Times New Roman"/>
          <w:sz w:val="24"/>
          <w:szCs w:val="24"/>
        </w:rPr>
        <w:t xml:space="preserve"> a versenyben résztvevő töklámpások zsűrizése</w:t>
      </w:r>
      <w:r w:rsidR="00485403" w:rsidRPr="00292870">
        <w:rPr>
          <w:rFonts w:ascii="Times New Roman" w:hAnsi="Times New Roman"/>
          <w:sz w:val="24"/>
          <w:szCs w:val="24"/>
        </w:rPr>
        <w:t>.</w:t>
      </w:r>
    </w:p>
    <w:p w:rsidR="009D7612" w:rsidRPr="00292870" w:rsidRDefault="009D7612" w:rsidP="009D761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b/>
          <w:sz w:val="24"/>
          <w:szCs w:val="24"/>
        </w:rPr>
        <w:t>17.oo órakor</w:t>
      </w:r>
      <w:r w:rsidRPr="00292870">
        <w:rPr>
          <w:rFonts w:ascii="Times New Roman" w:hAnsi="Times New Roman"/>
          <w:sz w:val="24"/>
          <w:szCs w:val="24"/>
        </w:rPr>
        <w:t xml:space="preserve"> gyülekező az udvar hátsó teraszá</w:t>
      </w:r>
      <w:r w:rsidR="00485403" w:rsidRPr="00292870">
        <w:rPr>
          <w:rFonts w:ascii="Times New Roman" w:hAnsi="Times New Roman"/>
          <w:sz w:val="24"/>
          <w:szCs w:val="24"/>
        </w:rPr>
        <w:t>n az elkészült töklámpásokkal, E</w:t>
      </w:r>
      <w:r w:rsidRPr="00292870">
        <w:rPr>
          <w:rFonts w:ascii="Times New Roman" w:hAnsi="Times New Roman"/>
          <w:sz w:val="24"/>
          <w:szCs w:val="24"/>
        </w:rPr>
        <w:t>redményhirdetés, közös mondókázás</w:t>
      </w:r>
      <w:r w:rsidR="00485403" w:rsidRPr="00292870">
        <w:rPr>
          <w:rFonts w:ascii="Times New Roman" w:hAnsi="Times New Roman"/>
          <w:sz w:val="24"/>
          <w:szCs w:val="24"/>
        </w:rPr>
        <w:t>.</w:t>
      </w:r>
    </w:p>
    <w:p w:rsidR="009D7612" w:rsidRPr="00292870" w:rsidRDefault="009D7612" w:rsidP="009D7612">
      <w:pPr>
        <w:pStyle w:val="Listaszerbekezds"/>
        <w:rPr>
          <w:rFonts w:ascii="Times New Roman" w:hAnsi="Times New Roman"/>
          <w:sz w:val="24"/>
          <w:szCs w:val="24"/>
        </w:rPr>
      </w:pPr>
    </w:p>
    <w:p w:rsidR="00406DBF" w:rsidRPr="00292870" w:rsidRDefault="009D7612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b/>
          <w:sz w:val="28"/>
          <w:szCs w:val="28"/>
          <w:u w:val="single"/>
        </w:rPr>
        <w:t>Tudnivalók:</w:t>
      </w:r>
      <w:r w:rsidRPr="00292870">
        <w:rPr>
          <w:rFonts w:ascii="Times New Roman" w:hAnsi="Times New Roman"/>
          <w:sz w:val="24"/>
          <w:szCs w:val="24"/>
        </w:rPr>
        <w:t xml:space="preserve"> </w:t>
      </w:r>
    </w:p>
    <w:p w:rsidR="00292870" w:rsidRDefault="00292870" w:rsidP="009D7612">
      <w:pPr>
        <w:pStyle w:val="Listaszerbekezds"/>
        <w:rPr>
          <w:rFonts w:ascii="Times New Roman" w:hAnsi="Times New Roman"/>
          <w:sz w:val="24"/>
          <w:szCs w:val="24"/>
        </w:rPr>
      </w:pPr>
    </w:p>
    <w:p w:rsidR="009D7612" w:rsidRPr="00292870" w:rsidRDefault="009D7612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>Kérünk minden családot, ha szeretne faragni, hozzon magával egy tököt illetve szerszámot, amivel ez kivitelezhe</w:t>
      </w:r>
      <w:r w:rsidR="00764303" w:rsidRPr="00292870">
        <w:rPr>
          <w:rFonts w:ascii="Times New Roman" w:hAnsi="Times New Roman"/>
          <w:sz w:val="24"/>
          <w:szCs w:val="24"/>
        </w:rPr>
        <w:t>tő</w:t>
      </w:r>
      <w:r w:rsidR="00406DBF" w:rsidRPr="00292870">
        <w:rPr>
          <w:rFonts w:ascii="Times New Roman" w:hAnsi="Times New Roman"/>
          <w:sz w:val="24"/>
          <w:szCs w:val="24"/>
        </w:rPr>
        <w:t>.</w:t>
      </w:r>
      <w:r w:rsidR="00764303" w:rsidRPr="00292870">
        <w:rPr>
          <w:rFonts w:ascii="Times New Roman" w:hAnsi="Times New Roman"/>
          <w:sz w:val="24"/>
          <w:szCs w:val="24"/>
        </w:rPr>
        <w:t xml:space="preserve"> </w:t>
      </w:r>
      <w:r w:rsidR="0036186D" w:rsidRPr="00292870">
        <w:rPr>
          <w:rFonts w:ascii="Times New Roman" w:hAnsi="Times New Roman"/>
          <w:sz w:val="24"/>
          <w:szCs w:val="24"/>
        </w:rPr>
        <w:t>(éles</w:t>
      </w:r>
      <w:r w:rsidR="00764303" w:rsidRPr="00292870">
        <w:rPr>
          <w:rFonts w:ascii="Times New Roman" w:hAnsi="Times New Roman"/>
          <w:sz w:val="24"/>
          <w:szCs w:val="24"/>
        </w:rPr>
        <w:t xml:space="preserve"> kés, esetleg fúró a díszí</w:t>
      </w:r>
      <w:r w:rsidRPr="00292870">
        <w:rPr>
          <w:rFonts w:ascii="Times New Roman" w:hAnsi="Times New Roman"/>
          <w:sz w:val="24"/>
          <w:szCs w:val="24"/>
        </w:rPr>
        <w:t>téshez )</w:t>
      </w:r>
    </w:p>
    <w:p w:rsidR="00764303" w:rsidRPr="00292870" w:rsidRDefault="00764303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>Tökből készült finomságokat szabad hozni, melynek receptjeit is szívesen fogadjuk!</w:t>
      </w:r>
    </w:p>
    <w:p w:rsidR="00764303" w:rsidRPr="00292870" w:rsidRDefault="00764303" w:rsidP="009D7612">
      <w:pPr>
        <w:pStyle w:val="Listaszerbekezds"/>
        <w:rPr>
          <w:rFonts w:ascii="Times New Roman" w:hAnsi="Times New Roman"/>
          <w:sz w:val="24"/>
          <w:szCs w:val="24"/>
        </w:rPr>
      </w:pPr>
    </w:p>
    <w:p w:rsidR="00764303" w:rsidRPr="00292870" w:rsidRDefault="00764303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 xml:space="preserve">Aki szeretne a </w:t>
      </w:r>
      <w:r w:rsidRPr="00292870">
        <w:rPr>
          <w:rFonts w:ascii="Times New Roman" w:hAnsi="Times New Roman"/>
          <w:b/>
          <w:sz w:val="24"/>
          <w:szCs w:val="24"/>
        </w:rPr>
        <w:t>tö</w:t>
      </w:r>
      <w:r w:rsidR="00406DBF" w:rsidRPr="00292870">
        <w:rPr>
          <w:rFonts w:ascii="Times New Roman" w:hAnsi="Times New Roman"/>
          <w:b/>
          <w:sz w:val="24"/>
          <w:szCs w:val="24"/>
        </w:rPr>
        <w:t>kfaragó versenyen</w:t>
      </w:r>
      <w:r w:rsidR="00406DBF" w:rsidRPr="00292870">
        <w:rPr>
          <w:rFonts w:ascii="Times New Roman" w:hAnsi="Times New Roman"/>
          <w:sz w:val="24"/>
          <w:szCs w:val="24"/>
        </w:rPr>
        <w:t xml:space="preserve"> részt venni, </w:t>
      </w:r>
      <w:r w:rsidRPr="00292870">
        <w:rPr>
          <w:rFonts w:ascii="Times New Roman" w:hAnsi="Times New Roman"/>
          <w:sz w:val="24"/>
          <w:szCs w:val="24"/>
        </w:rPr>
        <w:t xml:space="preserve">kérem iratkozzon fel a jelentkezési lapra! </w:t>
      </w:r>
    </w:p>
    <w:p w:rsidR="0024791A" w:rsidRPr="00292870" w:rsidRDefault="00764303" w:rsidP="009D7612">
      <w:pPr>
        <w:pStyle w:val="Listaszerbekezds"/>
        <w:rPr>
          <w:rFonts w:ascii="Times New Roman" w:hAnsi="Times New Roman"/>
          <w:sz w:val="24"/>
          <w:szCs w:val="24"/>
          <w:u w:val="single"/>
        </w:rPr>
      </w:pPr>
      <w:r w:rsidRPr="00292870">
        <w:rPr>
          <w:rFonts w:ascii="Times New Roman" w:hAnsi="Times New Roman"/>
          <w:sz w:val="24"/>
          <w:szCs w:val="24"/>
          <w:u w:val="single"/>
        </w:rPr>
        <w:t xml:space="preserve">Három kategóriában lehet nevezni: </w:t>
      </w:r>
    </w:p>
    <w:p w:rsidR="00764303" w:rsidRPr="00292870" w:rsidRDefault="0024791A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 xml:space="preserve">                  </w:t>
      </w:r>
      <w:r w:rsidR="00764303" w:rsidRPr="00292870">
        <w:rPr>
          <w:rFonts w:ascii="Times New Roman" w:hAnsi="Times New Roman"/>
          <w:sz w:val="24"/>
          <w:szCs w:val="24"/>
        </w:rPr>
        <w:t>- legkreatívabb tök</w:t>
      </w:r>
    </w:p>
    <w:p w:rsidR="00764303" w:rsidRPr="00292870" w:rsidRDefault="0024791A" w:rsidP="009D7612">
      <w:pPr>
        <w:pStyle w:val="Listaszerbekezds"/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 xml:space="preserve">                 </w:t>
      </w:r>
      <w:r w:rsidR="00764303" w:rsidRPr="00292870">
        <w:rPr>
          <w:rFonts w:ascii="Times New Roman" w:hAnsi="Times New Roman"/>
          <w:sz w:val="24"/>
          <w:szCs w:val="24"/>
        </w:rPr>
        <w:t xml:space="preserve"> -</w:t>
      </w:r>
      <w:r w:rsidRPr="00292870">
        <w:rPr>
          <w:rFonts w:ascii="Times New Roman" w:hAnsi="Times New Roman"/>
          <w:sz w:val="24"/>
          <w:szCs w:val="24"/>
        </w:rPr>
        <w:t xml:space="preserve"> legfélelmetesebb tök</w:t>
      </w:r>
    </w:p>
    <w:p w:rsidR="0024791A" w:rsidRPr="00292870" w:rsidRDefault="0024791A" w:rsidP="0024791A">
      <w:pPr>
        <w:pStyle w:val="Listaszerbekezds"/>
        <w:tabs>
          <w:tab w:val="center" w:pos="4896"/>
        </w:tabs>
        <w:rPr>
          <w:rFonts w:ascii="Times New Roman" w:hAnsi="Times New Roman"/>
          <w:sz w:val="24"/>
          <w:szCs w:val="24"/>
        </w:rPr>
      </w:pPr>
      <w:r w:rsidRPr="00292870">
        <w:rPr>
          <w:rFonts w:ascii="Times New Roman" w:hAnsi="Times New Roman"/>
          <w:sz w:val="24"/>
          <w:szCs w:val="24"/>
        </w:rPr>
        <w:t xml:space="preserve">                 </w:t>
      </w:r>
      <w:r w:rsidR="00B72C98" w:rsidRPr="00292870">
        <w:rPr>
          <w:rFonts w:ascii="Times New Roman" w:hAnsi="Times New Roman"/>
          <w:sz w:val="24"/>
          <w:szCs w:val="24"/>
        </w:rPr>
        <w:t xml:space="preserve"> - legkidolgozottabb </w:t>
      </w:r>
      <w:r w:rsidR="0036186D" w:rsidRPr="00292870">
        <w:rPr>
          <w:rFonts w:ascii="Times New Roman" w:hAnsi="Times New Roman"/>
          <w:sz w:val="24"/>
          <w:szCs w:val="24"/>
        </w:rPr>
        <w:t>tök (leg</w:t>
      </w:r>
      <w:r w:rsidR="00B72C98" w:rsidRPr="00292870">
        <w:rPr>
          <w:rFonts w:ascii="Times New Roman" w:hAnsi="Times New Roman"/>
          <w:sz w:val="24"/>
          <w:szCs w:val="24"/>
        </w:rPr>
        <w:t xml:space="preserve"> </w:t>
      </w:r>
      <w:r w:rsidRPr="00292870">
        <w:rPr>
          <w:rFonts w:ascii="Times New Roman" w:hAnsi="Times New Roman"/>
          <w:sz w:val="24"/>
          <w:szCs w:val="24"/>
        </w:rPr>
        <w:t xml:space="preserve">időigényesebb, </w:t>
      </w:r>
      <w:r w:rsidR="0036186D" w:rsidRPr="00292870">
        <w:rPr>
          <w:rFonts w:ascii="Times New Roman" w:hAnsi="Times New Roman"/>
          <w:sz w:val="24"/>
          <w:szCs w:val="24"/>
        </w:rPr>
        <w:t>legprecízebb)</w:t>
      </w:r>
      <w:r w:rsidRPr="00292870">
        <w:rPr>
          <w:rFonts w:ascii="Times New Roman" w:hAnsi="Times New Roman"/>
          <w:sz w:val="24"/>
          <w:szCs w:val="24"/>
        </w:rPr>
        <w:t xml:space="preserve">                   </w:t>
      </w:r>
      <w:r w:rsidRPr="00292870">
        <w:rPr>
          <w:rFonts w:ascii="Times New Roman" w:hAnsi="Times New Roman"/>
          <w:sz w:val="24"/>
          <w:szCs w:val="24"/>
        </w:rPr>
        <w:tab/>
      </w: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36186D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25400</wp:posOffset>
            </wp:positionV>
            <wp:extent cx="4112260" cy="2847340"/>
            <wp:effectExtent l="19050" t="0" r="2540" b="0"/>
            <wp:wrapNone/>
            <wp:docPr id="3" name="Kép 3" descr="KÃ©ptalÃ¡lat a kÃ¶vetkezÅre: âhallowee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alloweenâ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46B69" w:rsidRDefault="00746B69" w:rsidP="0024791A">
      <w:pPr>
        <w:pStyle w:val="Listaszerbekezds"/>
        <w:tabs>
          <w:tab w:val="center" w:pos="4896"/>
        </w:tabs>
        <w:rPr>
          <w:rFonts w:ascii="Harrington" w:hAnsi="Harrington"/>
          <w:sz w:val="24"/>
          <w:szCs w:val="24"/>
        </w:rPr>
      </w:pPr>
    </w:p>
    <w:p w:rsidR="007D773B" w:rsidRDefault="007D773B" w:rsidP="00406DBF">
      <w:pPr>
        <w:pStyle w:val="Listaszerbekezds"/>
        <w:tabs>
          <w:tab w:val="left" w:pos="3381"/>
        </w:tabs>
        <w:ind w:left="0"/>
        <w:rPr>
          <w:rFonts w:ascii="Harrington" w:hAnsi="Harrington"/>
          <w:sz w:val="24"/>
          <w:szCs w:val="24"/>
        </w:rPr>
      </w:pPr>
    </w:p>
    <w:p w:rsidR="007D773B" w:rsidRPr="00746B69" w:rsidRDefault="007D773B" w:rsidP="0024791A">
      <w:pPr>
        <w:pStyle w:val="Listaszerbekezds"/>
        <w:tabs>
          <w:tab w:val="center" w:pos="4896"/>
        </w:tabs>
        <w:rPr>
          <w:rFonts w:ascii="Times New Roman" w:hAnsi="Times New Roman"/>
          <w:sz w:val="24"/>
          <w:szCs w:val="24"/>
        </w:rPr>
      </w:pPr>
    </w:p>
    <w:sectPr w:rsidR="007D773B" w:rsidRPr="00746B69" w:rsidSect="006A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66" w:rsidRDefault="00AA7066" w:rsidP="00764303">
      <w:pPr>
        <w:spacing w:after="0" w:line="240" w:lineRule="auto"/>
      </w:pPr>
      <w:r>
        <w:separator/>
      </w:r>
    </w:p>
  </w:endnote>
  <w:endnote w:type="continuationSeparator" w:id="1">
    <w:p w:rsidR="00AA7066" w:rsidRDefault="00AA7066" w:rsidP="0076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66" w:rsidRDefault="00AA7066" w:rsidP="00764303">
      <w:pPr>
        <w:spacing w:after="0" w:line="240" w:lineRule="auto"/>
      </w:pPr>
      <w:r>
        <w:separator/>
      </w:r>
    </w:p>
  </w:footnote>
  <w:footnote w:type="continuationSeparator" w:id="1">
    <w:p w:rsidR="00AA7066" w:rsidRDefault="00AA7066" w:rsidP="0076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2A4"/>
    <w:multiLevelType w:val="hybridMultilevel"/>
    <w:tmpl w:val="1688B140"/>
    <w:lvl w:ilvl="0" w:tplc="9BAC7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612"/>
    <w:rsid w:val="0024791A"/>
    <w:rsid w:val="00292870"/>
    <w:rsid w:val="0036186D"/>
    <w:rsid w:val="003867FB"/>
    <w:rsid w:val="00406DBF"/>
    <w:rsid w:val="00485403"/>
    <w:rsid w:val="00594A6F"/>
    <w:rsid w:val="00694BEF"/>
    <w:rsid w:val="006A6BAA"/>
    <w:rsid w:val="00746B69"/>
    <w:rsid w:val="00764303"/>
    <w:rsid w:val="007D773B"/>
    <w:rsid w:val="009D7612"/>
    <w:rsid w:val="00AA7066"/>
    <w:rsid w:val="00B72C98"/>
    <w:rsid w:val="00D030EC"/>
    <w:rsid w:val="00D1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BA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61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6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4303"/>
  </w:style>
  <w:style w:type="paragraph" w:styleId="llb">
    <w:name w:val="footer"/>
    <w:basedOn w:val="Norml"/>
    <w:link w:val="llbChar"/>
    <w:uiPriority w:val="99"/>
    <w:semiHidden/>
    <w:unhideWhenUsed/>
    <w:rsid w:val="0076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6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lai-mohikan.hu/webimages/images/t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www.programturizmus.hu/media/image/big/ajanlat/unnep/halloween/halloween-programok/86/22058-halloween-tokos-mulatsa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988</CharactersWithSpaces>
  <SharedDoc>false</SharedDoc>
  <HLinks>
    <vt:vector size="12" baseType="variant">
      <vt:variant>
        <vt:i4>6226014</vt:i4>
      </vt:variant>
      <vt:variant>
        <vt:i4>-1</vt:i4>
      </vt:variant>
      <vt:variant>
        <vt:i4>1026</vt:i4>
      </vt:variant>
      <vt:variant>
        <vt:i4>1</vt:i4>
      </vt:variant>
      <vt:variant>
        <vt:lpwstr>http://www.zalai-mohikan.hu/webimages/images/tok.JPG</vt:lpwstr>
      </vt:variant>
      <vt:variant>
        <vt:lpwstr/>
      </vt:variant>
      <vt:variant>
        <vt:i4>5832791</vt:i4>
      </vt:variant>
      <vt:variant>
        <vt:i4>-1</vt:i4>
      </vt:variant>
      <vt:variant>
        <vt:i4>1027</vt:i4>
      </vt:variant>
      <vt:variant>
        <vt:i4>1</vt:i4>
      </vt:variant>
      <vt:variant>
        <vt:lpwstr>https://www.programturizmus.hu/media/image/big/ajanlat/unnep/halloween/halloween-programok/86/22058-halloween-tokos-mulatsag.jpg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Gyenesdiás Óvoda</dc:creator>
  <cp:lastModifiedBy>Ovodatitkar</cp:lastModifiedBy>
  <cp:revision>2</cp:revision>
  <dcterms:created xsi:type="dcterms:W3CDTF">2018-10-15T13:01:00Z</dcterms:created>
  <dcterms:modified xsi:type="dcterms:W3CDTF">2018-10-15T13:01:00Z</dcterms:modified>
</cp:coreProperties>
</file>